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7200B3">
              <w:rPr>
                <w:rFonts w:ascii="Arial" w:hAnsi="Arial" w:cs="Arial"/>
                <w:b/>
                <w:sz w:val="20"/>
                <w:szCs w:val="20"/>
              </w:rPr>
              <w:t xml:space="preserve">  Molly Hamilton</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7200B3">
              <w:rPr>
                <w:rFonts w:ascii="Arial" w:hAnsi="Arial" w:cs="Arial"/>
                <w:b/>
                <w:sz w:val="20"/>
                <w:szCs w:val="20"/>
              </w:rPr>
              <w:t xml:space="preserve">  </w:t>
            </w:r>
            <w:hyperlink r:id="rId8" w:history="1">
              <w:r w:rsidR="007200B3" w:rsidRPr="00E05B4E">
                <w:rPr>
                  <w:rStyle w:val="Hyperlink"/>
                  <w:rFonts w:ascii="Arial" w:hAnsi="Arial" w:cs="Arial"/>
                  <w:b/>
                  <w:sz w:val="20"/>
                  <w:szCs w:val="20"/>
                </w:rPr>
                <w:t>hamilmo@cpsboe.k12.oh.us</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AF7A32">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7200B3">
              <w:rPr>
                <w:rFonts w:ascii="Arial" w:hAnsi="Arial" w:cs="Arial"/>
                <w:b/>
                <w:sz w:val="20"/>
                <w:szCs w:val="20"/>
              </w:rPr>
              <w:t xml:space="preserve">  </w:t>
            </w:r>
            <w:r w:rsidR="00AF7A32">
              <w:rPr>
                <w:rFonts w:ascii="Arial" w:hAnsi="Arial" w:cs="Arial"/>
                <w:b/>
                <w:sz w:val="20"/>
                <w:szCs w:val="20"/>
              </w:rPr>
              <w:t>2/28/18</w:t>
            </w:r>
            <w:r w:rsidR="007200B3">
              <w:rPr>
                <w:rFonts w:ascii="Arial" w:hAnsi="Arial" w:cs="Arial"/>
                <w:b/>
                <w:sz w:val="20"/>
                <w:szCs w:val="20"/>
              </w:rPr>
              <w:t xml:space="preserve">  </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Lesson Title :</w:t>
            </w:r>
            <w:r w:rsidR="000A51BF">
              <w:rPr>
                <w:rFonts w:ascii="Arial" w:hAnsi="Arial" w:cs="Arial"/>
                <w:b/>
                <w:sz w:val="20"/>
                <w:szCs w:val="20"/>
              </w:rPr>
              <w:t xml:space="preserve">  Can you hear it</w:t>
            </w:r>
            <w:r w:rsidR="007200B3">
              <w:rPr>
                <w:rFonts w:ascii="Arial" w:hAnsi="Arial" w:cs="Arial"/>
                <w:b/>
                <w:sz w:val="20"/>
                <w:szCs w:val="20"/>
              </w:rPr>
              <w:t>?</w:t>
            </w:r>
          </w:p>
        </w:tc>
        <w:tc>
          <w:tcPr>
            <w:tcW w:w="990" w:type="dxa"/>
            <w:vMerge w:val="restart"/>
          </w:tcPr>
          <w:p w:rsidR="007200B3" w:rsidRDefault="00E43281" w:rsidP="00E14DF6">
            <w:pPr>
              <w:spacing w:before="60" w:after="60"/>
              <w:jc w:val="center"/>
              <w:rPr>
                <w:rFonts w:ascii="Arial" w:hAnsi="Arial" w:cs="Arial"/>
                <w:b/>
                <w:sz w:val="20"/>
                <w:szCs w:val="20"/>
              </w:rPr>
            </w:pPr>
            <w:r>
              <w:rPr>
                <w:rFonts w:ascii="Arial" w:hAnsi="Arial" w:cs="Arial"/>
                <w:b/>
                <w:sz w:val="20"/>
                <w:szCs w:val="20"/>
              </w:rPr>
              <w:t>Unit #:</w:t>
            </w:r>
          </w:p>
          <w:p w:rsidR="00E43281" w:rsidRPr="00662936" w:rsidRDefault="00AF7A32"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7200B3" w:rsidRDefault="00E43281" w:rsidP="00E14DF6">
            <w:pPr>
              <w:spacing w:before="60" w:after="60"/>
              <w:jc w:val="center"/>
              <w:rPr>
                <w:rFonts w:ascii="Arial" w:hAnsi="Arial" w:cs="Arial"/>
                <w:b/>
                <w:sz w:val="20"/>
                <w:szCs w:val="20"/>
              </w:rPr>
            </w:pPr>
            <w:r>
              <w:rPr>
                <w:rFonts w:ascii="Arial" w:hAnsi="Arial" w:cs="Arial"/>
                <w:b/>
                <w:sz w:val="20"/>
                <w:szCs w:val="20"/>
              </w:rPr>
              <w:t>Lesson #:</w:t>
            </w:r>
            <w:r w:rsidR="007200B3">
              <w:rPr>
                <w:rFonts w:ascii="Arial" w:hAnsi="Arial" w:cs="Arial"/>
                <w:b/>
                <w:sz w:val="20"/>
                <w:szCs w:val="20"/>
              </w:rPr>
              <w:t xml:space="preserve"> </w:t>
            </w:r>
          </w:p>
          <w:p w:rsidR="00E43281" w:rsidRDefault="0076321D"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7200B3" w:rsidRDefault="00E43281" w:rsidP="00E14DF6">
            <w:pPr>
              <w:spacing w:before="60" w:after="60"/>
              <w:jc w:val="center"/>
              <w:rPr>
                <w:rFonts w:ascii="Arial" w:hAnsi="Arial" w:cs="Arial"/>
                <w:b/>
                <w:sz w:val="20"/>
                <w:szCs w:val="20"/>
              </w:rPr>
            </w:pPr>
            <w:r>
              <w:rPr>
                <w:rFonts w:ascii="Arial" w:hAnsi="Arial" w:cs="Arial"/>
                <w:b/>
                <w:sz w:val="20"/>
                <w:szCs w:val="20"/>
              </w:rPr>
              <w:t>Activity #:</w:t>
            </w:r>
            <w:r w:rsidR="007200B3">
              <w:rPr>
                <w:rFonts w:ascii="Arial" w:hAnsi="Arial" w:cs="Arial"/>
                <w:b/>
                <w:sz w:val="20"/>
                <w:szCs w:val="20"/>
              </w:rPr>
              <w:t xml:space="preserve"> </w:t>
            </w:r>
          </w:p>
          <w:p w:rsidR="00E43281" w:rsidRPr="00662936" w:rsidRDefault="00AF7A32" w:rsidP="00E14DF6">
            <w:pPr>
              <w:spacing w:before="60" w:after="60"/>
              <w:jc w:val="center"/>
              <w:rPr>
                <w:rFonts w:ascii="Arial" w:hAnsi="Arial" w:cs="Arial"/>
                <w:b/>
                <w:sz w:val="20"/>
                <w:szCs w:val="20"/>
              </w:rPr>
            </w:pPr>
            <w:r>
              <w:rPr>
                <w:rFonts w:ascii="Arial" w:hAnsi="Arial" w:cs="Arial"/>
                <w:b/>
                <w:sz w:val="20"/>
                <w:szCs w:val="20"/>
              </w:rPr>
              <w:t>4</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7200B3">
              <w:rPr>
                <w:rFonts w:ascii="Arial" w:hAnsi="Arial" w:cs="Arial"/>
                <w:b/>
                <w:sz w:val="20"/>
                <w:szCs w:val="20"/>
              </w:rPr>
              <w:t xml:space="preserve">    </w:t>
            </w:r>
            <w:r w:rsidR="000A51BF">
              <w:rPr>
                <w:rFonts w:ascii="Arial" w:hAnsi="Arial" w:cs="Arial"/>
                <w:b/>
                <w:sz w:val="20"/>
                <w:szCs w:val="20"/>
              </w:rPr>
              <w:t>How loud can you make it?</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555A0D" w:rsidP="00555A0D">
            <w:pPr>
              <w:spacing w:before="60" w:after="60"/>
              <w:rPr>
                <w:rFonts w:ascii="Arial" w:hAnsi="Arial" w:cs="Arial"/>
                <w:b/>
                <w:sz w:val="20"/>
                <w:szCs w:val="20"/>
              </w:rPr>
            </w:pPr>
            <w:r>
              <w:rPr>
                <w:rFonts w:ascii="Arial" w:hAnsi="Arial" w:cs="Arial"/>
                <w:b/>
                <w:sz w:val="20"/>
                <w:szCs w:val="20"/>
              </w:rPr>
              <w:t>Five</w:t>
            </w:r>
            <w:r w:rsidR="004F3D67">
              <w:rPr>
                <w:rFonts w:ascii="Arial" w:hAnsi="Arial" w:cs="Arial"/>
                <w:b/>
                <w:sz w:val="20"/>
                <w:szCs w:val="20"/>
              </w:rPr>
              <w:t xml:space="preserve"> 45 minute classes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555A0D" w:rsidP="00927AEB">
            <w:pPr>
              <w:spacing w:before="60" w:after="60"/>
              <w:rPr>
                <w:rFonts w:ascii="Arial" w:hAnsi="Arial" w:cs="Arial"/>
                <w:b/>
                <w:sz w:val="20"/>
                <w:szCs w:val="20"/>
              </w:rPr>
            </w:pPr>
            <w:r>
              <w:rPr>
                <w:rFonts w:ascii="Arial" w:hAnsi="Arial" w:cs="Arial"/>
                <w:b/>
                <w:sz w:val="20"/>
                <w:szCs w:val="20"/>
              </w:rPr>
              <w:t>Four</w:t>
            </w:r>
            <w:r w:rsidR="004F3D67">
              <w:rPr>
                <w:rFonts w:ascii="Arial" w:hAnsi="Arial" w:cs="Arial"/>
                <w:b/>
                <w:sz w:val="20"/>
                <w:szCs w:val="20"/>
              </w:rPr>
              <w:t xml:space="preserve"> 45 minute classes</w:t>
            </w:r>
          </w:p>
        </w:tc>
      </w:tr>
    </w:tbl>
    <w:p w:rsidR="00CD0090" w:rsidRDefault="00CD0090"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7200B3" w:rsidP="00927AEB">
            <w:pPr>
              <w:spacing w:before="60" w:after="60"/>
              <w:rPr>
                <w:rFonts w:ascii="Arial" w:hAnsi="Arial" w:cs="Arial"/>
                <w:b/>
                <w:sz w:val="20"/>
                <w:szCs w:val="20"/>
              </w:rPr>
            </w:pPr>
            <w:r>
              <w:rPr>
                <w:rFonts w:ascii="Arial" w:hAnsi="Arial" w:cs="Arial"/>
                <w:b/>
                <w:sz w:val="20"/>
                <w:szCs w:val="20"/>
              </w:rPr>
              <w:t>In class</w:t>
            </w:r>
          </w:p>
        </w:tc>
      </w:tr>
    </w:tbl>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436FC9">
      <w:pPr>
        <w:rPr>
          <w:rFonts w:ascii="Arial" w:hAnsi="Arial" w:cs="Arial"/>
          <w:sz w:val="20"/>
          <w:szCs w:val="20"/>
        </w:rPr>
      </w:pPr>
    </w:p>
    <w:p w:rsidR="004F3D67" w:rsidRPr="00C5603A" w:rsidRDefault="00CA29E5" w:rsidP="004F3D67">
      <w:pPr>
        <w:pStyle w:val="ListParagraph"/>
        <w:numPr>
          <w:ilvl w:val="0"/>
          <w:numId w:val="15"/>
        </w:numPr>
        <w:rPr>
          <w:rFonts w:ascii="Arial" w:hAnsi="Arial" w:cs="Arial"/>
          <w:sz w:val="20"/>
          <w:szCs w:val="20"/>
        </w:rPr>
      </w:pPr>
      <w:r>
        <w:rPr>
          <w:rFonts w:ascii="Arial" w:hAnsi="Arial" w:cs="Arial"/>
          <w:sz w:val="20"/>
          <w:szCs w:val="20"/>
        </w:rPr>
        <w:t>D</w:t>
      </w:r>
      <w:r w:rsidR="004F3D67">
        <w:rPr>
          <w:rFonts w:ascii="Arial" w:hAnsi="Arial" w:cs="Arial"/>
          <w:sz w:val="20"/>
          <w:szCs w:val="20"/>
        </w:rPr>
        <w:t xml:space="preserve">etermine how </w:t>
      </w:r>
      <w:r w:rsidR="00B04C3D">
        <w:rPr>
          <w:rFonts w:ascii="Arial" w:hAnsi="Arial" w:cs="Arial"/>
          <w:sz w:val="20"/>
          <w:szCs w:val="20"/>
        </w:rPr>
        <w:t>amplify a sound</w:t>
      </w:r>
      <w:r w:rsidR="004F3D67">
        <w:rPr>
          <w:rFonts w:ascii="Arial" w:hAnsi="Arial" w:cs="Arial"/>
          <w:sz w:val="20"/>
          <w:szCs w:val="20"/>
        </w:rPr>
        <w:t>.</w:t>
      </w:r>
    </w:p>
    <w:p w:rsidR="004F3D67" w:rsidRPr="00F11F18" w:rsidRDefault="00CA29E5" w:rsidP="004F3D67">
      <w:pPr>
        <w:pStyle w:val="ListParagraph"/>
        <w:numPr>
          <w:ilvl w:val="0"/>
          <w:numId w:val="15"/>
        </w:numPr>
        <w:rPr>
          <w:rFonts w:ascii="Arial" w:hAnsi="Arial" w:cs="Arial"/>
          <w:sz w:val="20"/>
          <w:szCs w:val="20"/>
        </w:rPr>
      </w:pPr>
      <w:r>
        <w:rPr>
          <w:rFonts w:ascii="Arial" w:hAnsi="Arial" w:cs="Arial"/>
          <w:sz w:val="20"/>
          <w:szCs w:val="20"/>
        </w:rPr>
        <w:t>Use</w:t>
      </w:r>
      <w:r w:rsidRPr="00F11F18">
        <w:rPr>
          <w:rFonts w:ascii="Arial" w:hAnsi="Arial" w:cs="Arial"/>
          <w:sz w:val="20"/>
          <w:szCs w:val="20"/>
        </w:rPr>
        <w:t xml:space="preserve"> logarithms</w:t>
      </w:r>
      <w:r>
        <w:rPr>
          <w:rFonts w:ascii="Arial" w:hAnsi="Arial" w:cs="Arial"/>
          <w:sz w:val="20"/>
          <w:szCs w:val="20"/>
        </w:rPr>
        <w:t xml:space="preserve"> and apply them to sound</w:t>
      </w:r>
      <w:r w:rsidR="004F3D67" w:rsidRPr="00F11F18">
        <w:rPr>
          <w:rFonts w:ascii="Arial" w:hAnsi="Arial" w:cs="Arial"/>
          <w:sz w:val="20"/>
          <w:szCs w:val="20"/>
        </w:rPr>
        <w:t>.</w:t>
      </w: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4F3D67" w:rsidRDefault="004F3D67" w:rsidP="004F3D67">
      <w:pPr>
        <w:rPr>
          <w:rFonts w:ascii="Arial" w:hAnsi="Arial" w:cs="Arial"/>
          <w:sz w:val="20"/>
          <w:szCs w:val="20"/>
        </w:rPr>
      </w:pPr>
      <w:r>
        <w:rPr>
          <w:rFonts w:ascii="Arial" w:hAnsi="Arial" w:cs="Arial"/>
          <w:sz w:val="20"/>
          <w:szCs w:val="20"/>
        </w:rPr>
        <w:t>Why would we want to increase the volume of a sound?</w:t>
      </w:r>
    </w:p>
    <w:p w:rsidR="004F3D67" w:rsidRDefault="00B04C3D" w:rsidP="004F3D67">
      <w:pPr>
        <w:rPr>
          <w:rFonts w:ascii="Arial" w:hAnsi="Arial" w:cs="Arial"/>
          <w:sz w:val="20"/>
          <w:szCs w:val="20"/>
        </w:rPr>
      </w:pPr>
      <w:r>
        <w:rPr>
          <w:rFonts w:ascii="Arial" w:hAnsi="Arial" w:cs="Arial"/>
          <w:sz w:val="20"/>
          <w:szCs w:val="20"/>
        </w:rPr>
        <w:t>How can we amplify a sound?</w:t>
      </w:r>
    </w:p>
    <w:p w:rsidR="00B04C3D" w:rsidRDefault="00B04C3D" w:rsidP="004F3D67">
      <w:pPr>
        <w:rPr>
          <w:rFonts w:ascii="Arial" w:hAnsi="Arial" w:cs="Arial"/>
          <w:sz w:val="20"/>
          <w:szCs w:val="20"/>
        </w:rPr>
      </w:pPr>
      <w:r>
        <w:rPr>
          <w:rFonts w:ascii="Arial" w:hAnsi="Arial" w:cs="Arial"/>
          <w:sz w:val="20"/>
          <w:szCs w:val="20"/>
        </w:rPr>
        <w:t xml:space="preserve">Does the frequency </w:t>
      </w:r>
      <w:r w:rsidR="009059BE">
        <w:rPr>
          <w:rFonts w:ascii="Arial" w:hAnsi="Arial" w:cs="Arial"/>
          <w:sz w:val="20"/>
          <w:szCs w:val="20"/>
        </w:rPr>
        <w:t xml:space="preserve">determine how a sound can be </w:t>
      </w:r>
      <w:r>
        <w:rPr>
          <w:rFonts w:ascii="Arial" w:hAnsi="Arial" w:cs="Arial"/>
          <w:sz w:val="20"/>
          <w:szCs w:val="20"/>
        </w:rPr>
        <w:t>amplif</w:t>
      </w:r>
      <w:r w:rsidR="009059BE">
        <w:rPr>
          <w:rFonts w:ascii="Arial" w:hAnsi="Arial" w:cs="Arial"/>
          <w:sz w:val="20"/>
          <w:szCs w:val="20"/>
        </w:rPr>
        <w:t>ied</w:t>
      </w:r>
      <w:r>
        <w:rPr>
          <w:rFonts w:ascii="Arial" w:hAnsi="Arial" w:cs="Arial"/>
          <w:sz w:val="20"/>
          <w:szCs w:val="20"/>
        </w:rPr>
        <w:t>?</w:t>
      </w:r>
    </w:p>
    <w:p w:rsidR="00B04C3D" w:rsidRDefault="00B04C3D" w:rsidP="004F3D67">
      <w:pPr>
        <w:rPr>
          <w:rFonts w:ascii="Arial" w:hAnsi="Arial" w:cs="Arial"/>
          <w:sz w:val="20"/>
          <w:szCs w:val="20"/>
        </w:rPr>
      </w:pPr>
      <w:r>
        <w:rPr>
          <w:rFonts w:ascii="Arial" w:hAnsi="Arial" w:cs="Arial"/>
          <w:sz w:val="20"/>
          <w:szCs w:val="20"/>
        </w:rPr>
        <w:t>What does a decibel change really mean?</w:t>
      </w:r>
    </w:p>
    <w:p w:rsidR="00B04C3D" w:rsidRDefault="00B04C3D" w:rsidP="004F3D67">
      <w:pPr>
        <w:rPr>
          <w:rFonts w:ascii="Arial" w:hAnsi="Arial" w:cs="Arial"/>
          <w:sz w:val="20"/>
          <w:szCs w:val="20"/>
        </w:rPr>
      </w:pPr>
      <w:r>
        <w:rPr>
          <w:rFonts w:ascii="Arial" w:hAnsi="Arial" w:cs="Arial"/>
          <w:sz w:val="20"/>
          <w:szCs w:val="20"/>
        </w:rPr>
        <w:t>How can I double or triple the sound?</w:t>
      </w: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00F79"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4F3D67">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200F79"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00F79"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555A0D">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200F79"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555A0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00F79" w:rsidP="00683F9D">
            <w:pPr>
              <w:rPr>
                <w:rFonts w:ascii="Arial" w:eastAsia="Times New Roman" w:hAnsi="Arial" w:cs="Arial"/>
                <w:sz w:val="18"/>
                <w:szCs w:val="16"/>
              </w:rPr>
            </w:pPr>
            <w:sdt>
              <w:sdtPr>
                <w:rPr>
                  <w:rFonts w:ascii="Wingdings" w:hAnsi="Wingdings" w:cs="Arial"/>
                  <w:sz w:val="20"/>
                  <w:szCs w:val="16"/>
                </w:rPr>
                <w:id w:val="-1601403193"/>
              </w:sdtPr>
              <w:sdtContent>
                <w:r w:rsidR="004F3D6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200F79"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00F79" w:rsidP="00683F9D">
            <w:pPr>
              <w:rPr>
                <w:rFonts w:ascii="Arial" w:eastAsia="Times New Roman" w:hAnsi="Arial" w:cs="Arial"/>
                <w:sz w:val="18"/>
                <w:szCs w:val="16"/>
              </w:rPr>
            </w:pPr>
            <w:sdt>
              <w:sdtPr>
                <w:rPr>
                  <w:rFonts w:ascii="Arial" w:hAnsi="Arial" w:cs="Arial"/>
                  <w:sz w:val="20"/>
                  <w:szCs w:val="16"/>
                </w:rPr>
                <w:id w:val="-471371331"/>
              </w:sdtPr>
              <w:sdtContent>
                <w:r w:rsidR="00555A0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200F79"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00F79" w:rsidP="00683F9D">
            <w:pPr>
              <w:rPr>
                <w:rFonts w:ascii="Arial" w:eastAsia="Times New Roman" w:hAnsi="Arial" w:cs="Arial"/>
                <w:sz w:val="18"/>
                <w:szCs w:val="16"/>
              </w:rPr>
            </w:pPr>
            <w:sdt>
              <w:sdtPr>
                <w:rPr>
                  <w:rFonts w:ascii="Arial" w:hAnsi="Arial" w:cs="Arial"/>
                  <w:sz w:val="20"/>
                  <w:szCs w:val="16"/>
                </w:rPr>
                <w:id w:val="1603993034"/>
              </w:sdtPr>
              <w:sdtContent>
                <w:r w:rsidR="00555A0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200F79"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00F79"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555A0D">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200F79"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00F79" w:rsidP="00683F9D">
            <w:pPr>
              <w:rPr>
                <w:rFonts w:ascii="Arial" w:eastAsia="Times New Roman" w:hAnsi="Arial" w:cs="Arial"/>
                <w:sz w:val="18"/>
                <w:szCs w:val="16"/>
              </w:rPr>
            </w:pPr>
            <w:sdt>
              <w:sdtPr>
                <w:rPr>
                  <w:rFonts w:ascii="Arial" w:hAnsi="Arial" w:cs="Arial"/>
                  <w:sz w:val="20"/>
                  <w:szCs w:val="16"/>
                </w:rPr>
                <w:id w:val="1240756234"/>
              </w:sdtPr>
              <w:sdtContent>
                <w:r w:rsidR="00555A0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200F79"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00F79"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4F3D6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200F79"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555A0D">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200F79"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555A0D">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200F79"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555A0D">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200F79"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200F79"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4F3D67">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200F79"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555A0D">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200F79"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200F79"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4F3D67">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200F79" w:rsidP="00683F9D">
            <w:pPr>
              <w:rPr>
                <w:rFonts w:ascii="Arial" w:eastAsia="Times New Roman" w:hAnsi="Arial" w:cs="Arial"/>
                <w:sz w:val="18"/>
                <w:szCs w:val="16"/>
              </w:rPr>
            </w:pPr>
            <w:sdt>
              <w:sdtPr>
                <w:rPr>
                  <w:rFonts w:ascii="Wingdings" w:hAnsi="Wingdings" w:cs="Arial"/>
                  <w:sz w:val="22"/>
                  <w:szCs w:val="16"/>
                </w:rPr>
                <w:id w:val="2044406872"/>
              </w:sdtPr>
              <w:sdtContent>
                <w:r w:rsidR="004F3D67">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200F79"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200F79" w:rsidP="00683F9D">
            <w:pPr>
              <w:rPr>
                <w:rFonts w:ascii="Arial" w:eastAsia="Times New Roman" w:hAnsi="Arial" w:cs="Arial"/>
                <w:sz w:val="18"/>
                <w:szCs w:val="16"/>
              </w:rPr>
            </w:pPr>
            <w:sdt>
              <w:sdtPr>
                <w:rPr>
                  <w:rFonts w:ascii="Arial" w:hAnsi="Arial" w:cs="Arial"/>
                  <w:sz w:val="22"/>
                  <w:szCs w:val="16"/>
                </w:rPr>
                <w:id w:val="-1105494264"/>
              </w:sdtPr>
              <w:sdtContent>
                <w:r w:rsidR="004F3D67">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200F79"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AC7581" w:rsidP="00AC7581">
      <w:pPr>
        <w:rPr>
          <w:rFonts w:ascii="Arial" w:hAnsi="Arial" w:cs="Arial"/>
          <w:sz w:val="20"/>
          <w:szCs w:val="20"/>
        </w:rPr>
      </w:pPr>
    </w:p>
    <w:p w:rsidR="004F3D67" w:rsidRDefault="004F3D67" w:rsidP="004F3D67">
      <w:pPr>
        <w:autoSpaceDE w:val="0"/>
        <w:autoSpaceDN w:val="0"/>
        <w:adjustRightInd w:val="0"/>
      </w:pPr>
      <w:r>
        <w:t>LE.A.4 For exponential models, express as a logarithm the solution to abct = d where a, c, and d are numbers and the base b is 2, 10, or e; evaluate the logarithm using technology.</w:t>
      </w:r>
    </w:p>
    <w:p w:rsidR="004F3D67" w:rsidRDefault="004F3D67" w:rsidP="004F3D67">
      <w:pPr>
        <w:autoSpaceDE w:val="0"/>
        <w:autoSpaceDN w:val="0"/>
        <w:adjustRightInd w:val="0"/>
      </w:pPr>
      <w:r>
        <w:t xml:space="preserve">IF.C.7 Graph functions expressed symbolically and show key features of the graph, by hand in simple cases and using technology for more complicated cases. </w:t>
      </w:r>
    </w:p>
    <w:p w:rsidR="004F3D67" w:rsidRDefault="004F3D67" w:rsidP="004F3D67">
      <w:pPr>
        <w:autoSpaceDE w:val="0"/>
        <w:autoSpaceDN w:val="0"/>
        <w:adjustRightInd w:val="0"/>
      </w:pPr>
      <w:r>
        <w:t xml:space="preserve">IF.C.7e Graph exponential and logarithmic functions, showing intercepts and end behavior, and trigonometric functions, showing period, midline, and amplitude. </w:t>
      </w:r>
    </w:p>
    <w:p w:rsidR="004F3D67" w:rsidRDefault="004F3D67" w:rsidP="004F3D67">
      <w:pPr>
        <w:autoSpaceDE w:val="0"/>
        <w:autoSpaceDN w:val="0"/>
        <w:adjustRightInd w:val="0"/>
      </w:pPr>
      <w:r>
        <w:t xml:space="preserve">CED.A.4 Rearrange formulas to highlight a quantity of interest, using the same reasoning as in solving equations. For example, rearrange Ohm’s law V = IR to highlight resistance R. </w:t>
      </w:r>
    </w:p>
    <w:p w:rsidR="004F3D67" w:rsidRPr="00076F11" w:rsidRDefault="004F3D67" w:rsidP="004F3D67">
      <w:pPr>
        <w:autoSpaceDE w:val="0"/>
        <w:autoSpaceDN w:val="0"/>
        <w:adjustRightInd w:val="0"/>
        <w:rPr>
          <w:rFonts w:ascii="Calibri" w:hAnsi="Calibri" w:cs="Calibri"/>
          <w:color w:val="000000"/>
        </w:rPr>
      </w:pPr>
      <w:r>
        <w:t>REI.D.11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4F3D67" w:rsidRDefault="00555A0D" w:rsidP="00436FC9">
      <w:pPr>
        <w:rPr>
          <w:rFonts w:ascii="Arial" w:hAnsi="Arial" w:cs="Arial"/>
          <w:sz w:val="20"/>
          <w:szCs w:val="20"/>
        </w:rPr>
      </w:pPr>
      <w:proofErr w:type="gramStart"/>
      <w:r>
        <w:rPr>
          <w:rFonts w:ascii="Arial" w:hAnsi="Arial" w:cs="Arial"/>
          <w:sz w:val="20"/>
          <w:szCs w:val="20"/>
        </w:rPr>
        <w:t>Noise amplifier challenge handout.</w:t>
      </w:r>
      <w:proofErr w:type="gramEnd"/>
    </w:p>
    <w:p w:rsidR="0064678A" w:rsidRDefault="00200F79" w:rsidP="00436FC9">
      <w:pPr>
        <w:rPr>
          <w:rFonts w:ascii="Arial" w:hAnsi="Arial" w:cs="Arial"/>
          <w:sz w:val="20"/>
          <w:szCs w:val="20"/>
        </w:rPr>
      </w:pPr>
      <w:hyperlink r:id="rId9" w:history="1">
        <w:r w:rsidR="0064678A" w:rsidRPr="0021282B">
          <w:rPr>
            <w:rStyle w:val="Hyperlink"/>
            <w:rFonts w:ascii="Arial" w:hAnsi="Arial" w:cs="Arial"/>
            <w:sz w:val="20"/>
            <w:szCs w:val="20"/>
          </w:rPr>
          <w:t>https://docs.google.com/a/cpsboe.k12.oh.us/viewer?a=v&amp;pid=sites&amp;srcid=Y3BzYm9lLmsxMi5vaC51c3xtb2xseS1hLWhhbWlsdG9uLTIwMTd8Z3g6N2U1MmZlZmYxNDg1OGRkMg</w:t>
        </w:r>
      </w:hyperlink>
    </w:p>
    <w:p w:rsidR="0064678A" w:rsidRDefault="0064678A"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4F3D67" w:rsidRDefault="004F3D67" w:rsidP="004F3D67">
      <w:pPr>
        <w:rPr>
          <w:rFonts w:ascii="Arial" w:hAnsi="Arial" w:cs="Arial"/>
          <w:sz w:val="20"/>
          <w:szCs w:val="20"/>
        </w:rPr>
      </w:pPr>
      <w:r>
        <w:rPr>
          <w:rFonts w:ascii="Arial" w:hAnsi="Arial" w:cs="Arial"/>
          <w:sz w:val="20"/>
          <w:szCs w:val="20"/>
        </w:rPr>
        <w:t xml:space="preserve">Make copies of </w:t>
      </w:r>
      <w:r w:rsidR="00555A0D">
        <w:rPr>
          <w:rFonts w:ascii="Arial" w:hAnsi="Arial" w:cs="Arial"/>
          <w:sz w:val="20"/>
          <w:szCs w:val="20"/>
        </w:rPr>
        <w:t>the challenge handout</w:t>
      </w:r>
      <w:r>
        <w:rPr>
          <w:rFonts w:ascii="Arial" w:hAnsi="Arial" w:cs="Arial"/>
          <w:sz w:val="20"/>
          <w:szCs w:val="20"/>
        </w:rPr>
        <w:t>.</w:t>
      </w:r>
    </w:p>
    <w:p w:rsidR="004F3D67" w:rsidRDefault="004F3D67" w:rsidP="004F3D67">
      <w:pPr>
        <w:rPr>
          <w:rFonts w:ascii="Arial" w:hAnsi="Arial" w:cs="Arial"/>
          <w:sz w:val="20"/>
          <w:szCs w:val="20"/>
        </w:rPr>
      </w:pPr>
      <w:r>
        <w:rPr>
          <w:rFonts w:ascii="Arial" w:hAnsi="Arial" w:cs="Arial"/>
          <w:sz w:val="20"/>
          <w:szCs w:val="20"/>
        </w:rPr>
        <w:t>Ma</w:t>
      </w:r>
      <w:r w:rsidR="00555A0D">
        <w:rPr>
          <w:rFonts w:ascii="Arial" w:hAnsi="Arial" w:cs="Arial"/>
          <w:sz w:val="20"/>
          <w:szCs w:val="20"/>
        </w:rPr>
        <w:t>ke sure you have enough materials</w:t>
      </w:r>
      <w:r>
        <w:rPr>
          <w:rFonts w:ascii="Arial" w:hAnsi="Arial" w:cs="Arial"/>
          <w:sz w:val="20"/>
          <w:szCs w:val="20"/>
        </w:rPr>
        <w:t>.</w:t>
      </w:r>
    </w:p>
    <w:p w:rsidR="00555A0D" w:rsidRDefault="00555A0D" w:rsidP="004F3D67">
      <w:pPr>
        <w:rPr>
          <w:rFonts w:ascii="Arial" w:hAnsi="Arial" w:cs="Arial"/>
          <w:sz w:val="20"/>
          <w:szCs w:val="20"/>
        </w:rPr>
      </w:pPr>
      <w:r>
        <w:rPr>
          <w:rFonts w:ascii="Arial" w:hAnsi="Arial" w:cs="Arial"/>
          <w:sz w:val="20"/>
          <w:szCs w:val="20"/>
        </w:rPr>
        <w:t>Make copies of posttest.</w:t>
      </w: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9630" w:type="dxa"/>
        <w:tblInd w:w="-95" w:type="dxa"/>
        <w:tblLook w:val="04A0"/>
      </w:tblPr>
      <w:tblGrid>
        <w:gridCol w:w="9630"/>
      </w:tblGrid>
      <w:tr w:rsidR="00436FC9" w:rsidTr="004F3D67">
        <w:tc>
          <w:tcPr>
            <w:tcW w:w="9630"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4F3D67" w:rsidRDefault="00555A0D" w:rsidP="00555A0D">
      <w:pPr>
        <w:pStyle w:val="ListParagraph"/>
        <w:numPr>
          <w:ilvl w:val="0"/>
          <w:numId w:val="16"/>
        </w:numPr>
        <w:rPr>
          <w:rFonts w:ascii="Arial" w:hAnsi="Arial" w:cs="Arial"/>
          <w:sz w:val="20"/>
          <w:szCs w:val="20"/>
        </w:rPr>
      </w:pPr>
      <w:r>
        <w:rPr>
          <w:rFonts w:ascii="Arial" w:hAnsi="Arial" w:cs="Arial"/>
          <w:sz w:val="20"/>
          <w:szCs w:val="20"/>
        </w:rPr>
        <w:lastRenderedPageBreak/>
        <w:t>C</w:t>
      </w:r>
      <w:r w:rsidR="006343F5">
        <w:rPr>
          <w:rFonts w:ascii="Arial" w:hAnsi="Arial" w:cs="Arial"/>
          <w:sz w:val="20"/>
          <w:szCs w:val="20"/>
        </w:rPr>
        <w:t>hallenge will be generated in activity one from student input to c</w:t>
      </w:r>
      <w:r>
        <w:rPr>
          <w:rFonts w:ascii="Arial" w:hAnsi="Arial" w:cs="Arial"/>
          <w:sz w:val="20"/>
          <w:szCs w:val="20"/>
        </w:rPr>
        <w:t>reate a noise amplifier.</w:t>
      </w:r>
      <w:r w:rsidR="006343F5">
        <w:rPr>
          <w:rFonts w:ascii="Arial" w:hAnsi="Arial" w:cs="Arial"/>
          <w:sz w:val="20"/>
          <w:szCs w:val="20"/>
        </w:rPr>
        <w:t xml:space="preserve">  Supplies will be provided, or students can bring in extras from home, work, etc.  </w:t>
      </w:r>
    </w:p>
    <w:p w:rsidR="006343F5" w:rsidRDefault="006343F5" w:rsidP="00555A0D">
      <w:pPr>
        <w:pStyle w:val="ListParagraph"/>
        <w:numPr>
          <w:ilvl w:val="0"/>
          <w:numId w:val="16"/>
        </w:numPr>
        <w:rPr>
          <w:rFonts w:ascii="Arial" w:hAnsi="Arial" w:cs="Arial"/>
          <w:sz w:val="20"/>
          <w:szCs w:val="20"/>
        </w:rPr>
      </w:pPr>
      <w:r>
        <w:rPr>
          <w:rFonts w:ascii="Arial" w:hAnsi="Arial" w:cs="Arial"/>
          <w:sz w:val="20"/>
          <w:szCs w:val="20"/>
        </w:rPr>
        <w:t xml:space="preserve">Students will use the EDP process to refine their amplifier.  </w:t>
      </w:r>
    </w:p>
    <w:p w:rsidR="006343F5" w:rsidRDefault="006343F5" w:rsidP="00555A0D">
      <w:pPr>
        <w:pStyle w:val="ListParagraph"/>
        <w:numPr>
          <w:ilvl w:val="0"/>
          <w:numId w:val="16"/>
        </w:numPr>
        <w:rPr>
          <w:rFonts w:ascii="Arial" w:hAnsi="Arial" w:cs="Arial"/>
          <w:sz w:val="20"/>
          <w:szCs w:val="20"/>
        </w:rPr>
      </w:pPr>
      <w:r>
        <w:rPr>
          <w:rFonts w:ascii="Arial" w:hAnsi="Arial" w:cs="Arial"/>
          <w:sz w:val="20"/>
          <w:szCs w:val="20"/>
        </w:rPr>
        <w:t xml:space="preserve">Before the final test, students will be given an additional constraint that they have to double or triple the intensity of the sound.  </w:t>
      </w:r>
    </w:p>
    <w:p w:rsidR="00555A0D" w:rsidRDefault="006343F5" w:rsidP="00555A0D">
      <w:pPr>
        <w:pStyle w:val="ListParagraph"/>
        <w:numPr>
          <w:ilvl w:val="0"/>
          <w:numId w:val="16"/>
        </w:numPr>
        <w:rPr>
          <w:rFonts w:ascii="Arial" w:hAnsi="Arial" w:cs="Arial"/>
          <w:sz w:val="20"/>
          <w:szCs w:val="20"/>
        </w:rPr>
      </w:pPr>
      <w:r>
        <w:rPr>
          <w:rFonts w:ascii="Arial" w:hAnsi="Arial" w:cs="Arial"/>
          <w:sz w:val="20"/>
          <w:szCs w:val="20"/>
        </w:rPr>
        <w:t>In groups, students will c</w:t>
      </w:r>
      <w:r w:rsidR="00555A0D">
        <w:rPr>
          <w:rFonts w:ascii="Arial" w:hAnsi="Arial" w:cs="Arial"/>
          <w:sz w:val="20"/>
          <w:szCs w:val="20"/>
        </w:rPr>
        <w:t>reate a PSA video, announcement, or brochure</w:t>
      </w:r>
      <w:r>
        <w:rPr>
          <w:rFonts w:ascii="Arial" w:hAnsi="Arial" w:cs="Arial"/>
          <w:sz w:val="20"/>
          <w:szCs w:val="20"/>
        </w:rPr>
        <w:t xml:space="preserve"> to present their findings from the unit to the class</w:t>
      </w:r>
      <w:r w:rsidR="00555A0D">
        <w:rPr>
          <w:rFonts w:ascii="Arial" w:hAnsi="Arial" w:cs="Arial"/>
          <w:sz w:val="20"/>
          <w:szCs w:val="20"/>
        </w:rPr>
        <w:t>.</w:t>
      </w:r>
    </w:p>
    <w:p w:rsidR="00555A0D" w:rsidRPr="00555A0D" w:rsidRDefault="00555A0D" w:rsidP="00555A0D">
      <w:pPr>
        <w:pStyle w:val="ListParagraph"/>
        <w:numPr>
          <w:ilvl w:val="0"/>
          <w:numId w:val="16"/>
        </w:numPr>
        <w:rPr>
          <w:rFonts w:ascii="Arial" w:hAnsi="Arial" w:cs="Arial"/>
          <w:sz w:val="20"/>
          <w:szCs w:val="20"/>
        </w:rPr>
      </w:pPr>
      <w:r>
        <w:rPr>
          <w:rFonts w:ascii="Arial" w:hAnsi="Arial" w:cs="Arial"/>
          <w:sz w:val="20"/>
          <w:szCs w:val="20"/>
        </w:rPr>
        <w:t>Posttest.</w:t>
      </w:r>
    </w:p>
    <w:p w:rsidR="00130599" w:rsidRDefault="00200F79"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CA29E5" w:rsidP="006343F5">
      <w:pPr>
        <w:ind w:firstLine="360"/>
        <w:rPr>
          <w:rFonts w:ascii="Arial" w:hAnsi="Arial" w:cs="Arial"/>
          <w:sz w:val="20"/>
          <w:szCs w:val="20"/>
        </w:rPr>
      </w:pPr>
      <w:r>
        <w:rPr>
          <w:rFonts w:ascii="Arial" w:hAnsi="Arial" w:cs="Arial"/>
          <w:sz w:val="20"/>
          <w:szCs w:val="20"/>
        </w:rPr>
        <w:t>Design options.</w:t>
      </w:r>
    </w:p>
    <w:p w:rsidR="0064678A" w:rsidRDefault="00200F79" w:rsidP="006343F5">
      <w:pPr>
        <w:ind w:firstLine="360"/>
        <w:rPr>
          <w:rFonts w:ascii="Arial" w:hAnsi="Arial" w:cs="Arial"/>
          <w:sz w:val="20"/>
          <w:szCs w:val="20"/>
        </w:rPr>
      </w:pPr>
      <w:hyperlink r:id="rId10" w:history="1">
        <w:r w:rsidR="0064678A" w:rsidRPr="0021282B">
          <w:rPr>
            <w:rStyle w:val="Hyperlink"/>
            <w:rFonts w:ascii="Arial" w:hAnsi="Arial" w:cs="Arial"/>
            <w:sz w:val="20"/>
            <w:szCs w:val="20"/>
          </w:rPr>
          <w:t>https://docs.google.com/a/cpsboe.k12.oh.us/viewer?a=v&amp;pid=sites&amp;srcid=Y3BzYm9lLmsxMi5vaC51c3xtb2xseS1hLWhhbWlsdG9uLTIwMTd8Z3g6N2U1MmZlZmYxNDg1OGRkMg</w:t>
        </w:r>
      </w:hyperlink>
    </w:p>
    <w:p w:rsidR="00CA29E5" w:rsidRDefault="00CA29E5" w:rsidP="006343F5">
      <w:pPr>
        <w:ind w:firstLine="360"/>
        <w:rPr>
          <w:rFonts w:ascii="Arial" w:hAnsi="Arial" w:cs="Arial"/>
          <w:sz w:val="20"/>
          <w:szCs w:val="20"/>
        </w:rPr>
      </w:pPr>
      <w:proofErr w:type="gramStart"/>
      <w:r>
        <w:rPr>
          <w:rFonts w:ascii="Arial" w:hAnsi="Arial" w:cs="Arial"/>
          <w:sz w:val="20"/>
          <w:szCs w:val="20"/>
        </w:rPr>
        <w:t>Product test.</w:t>
      </w:r>
      <w:proofErr w:type="gramEnd"/>
    </w:p>
    <w:p w:rsidR="00492666" w:rsidRDefault="00200F79"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2pt;margin-top:6.2pt;width:479.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555A0D" w:rsidRDefault="00555A0D" w:rsidP="001704D7">
      <w:pPr>
        <w:rPr>
          <w:rFonts w:ascii="Arial" w:hAnsi="Arial" w:cs="Arial"/>
          <w:sz w:val="20"/>
          <w:szCs w:val="20"/>
        </w:rPr>
      </w:pPr>
      <w:r>
        <w:rPr>
          <w:rFonts w:ascii="Arial" w:hAnsi="Arial" w:cs="Arial"/>
          <w:sz w:val="20"/>
          <w:szCs w:val="20"/>
        </w:rPr>
        <w:tab/>
      </w:r>
      <w:r w:rsidR="00CA29E5">
        <w:rPr>
          <w:rFonts w:ascii="Arial" w:hAnsi="Arial" w:cs="Arial"/>
          <w:sz w:val="20"/>
          <w:szCs w:val="20"/>
        </w:rPr>
        <w:t>Communicate Solution.</w:t>
      </w:r>
      <w:r>
        <w:rPr>
          <w:rFonts w:ascii="Arial" w:hAnsi="Arial" w:cs="Arial"/>
          <w:sz w:val="20"/>
          <w:szCs w:val="20"/>
        </w:rPr>
        <w:t xml:space="preserve">  </w:t>
      </w:r>
    </w:p>
    <w:p w:rsidR="00F32DE4" w:rsidRDefault="006343F5" w:rsidP="00555A0D">
      <w:pPr>
        <w:ind w:firstLine="360"/>
        <w:rPr>
          <w:rFonts w:ascii="Arial" w:hAnsi="Arial" w:cs="Arial"/>
          <w:sz w:val="20"/>
          <w:szCs w:val="20"/>
        </w:rPr>
      </w:pPr>
      <w:r>
        <w:rPr>
          <w:rFonts w:ascii="Arial" w:hAnsi="Arial" w:cs="Arial"/>
          <w:sz w:val="20"/>
          <w:szCs w:val="20"/>
        </w:rPr>
        <w:t>Unit 4 Pos</w:t>
      </w:r>
      <w:r w:rsidR="00555A0D">
        <w:rPr>
          <w:rFonts w:ascii="Arial" w:hAnsi="Arial" w:cs="Arial"/>
          <w:sz w:val="20"/>
          <w:szCs w:val="20"/>
        </w:rPr>
        <w:t>t</w:t>
      </w:r>
      <w:r>
        <w:rPr>
          <w:rFonts w:ascii="Arial" w:hAnsi="Arial" w:cs="Arial"/>
          <w:sz w:val="20"/>
          <w:szCs w:val="20"/>
        </w:rPr>
        <w:t>-assessment</w:t>
      </w:r>
      <w:r w:rsidR="00555A0D">
        <w:rPr>
          <w:rFonts w:ascii="Arial" w:hAnsi="Arial" w:cs="Arial"/>
          <w:sz w:val="20"/>
          <w:szCs w:val="20"/>
        </w:rPr>
        <w:t>.</w:t>
      </w:r>
    </w:p>
    <w:tbl>
      <w:tblPr>
        <w:tblStyle w:val="TableGrid"/>
        <w:tblpPr w:leftFromText="180" w:rightFromText="180" w:vertAnchor="text" w:horzAnchor="margin" w:tblpX="-95" w:tblpY="327"/>
        <w:tblW w:w="9630" w:type="dxa"/>
        <w:tblLook w:val="04A0"/>
      </w:tblPr>
      <w:tblGrid>
        <w:gridCol w:w="9630"/>
      </w:tblGrid>
      <w:tr w:rsidR="00F32DE4" w:rsidTr="004F3D67">
        <w:tc>
          <w:tcPr>
            <w:tcW w:w="9630" w:type="dxa"/>
          </w:tcPr>
          <w:p w:rsidR="00F32DE4" w:rsidRPr="00E43281" w:rsidRDefault="00F32DE4" w:rsidP="004F3D67">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4F3D67">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6343F5" w:rsidRDefault="006343F5" w:rsidP="006343F5">
      <w:pPr>
        <w:pStyle w:val="ListParagraph"/>
        <w:numPr>
          <w:ilvl w:val="0"/>
          <w:numId w:val="17"/>
        </w:numPr>
        <w:rPr>
          <w:rFonts w:ascii="Arial" w:hAnsi="Arial" w:cs="Arial"/>
          <w:sz w:val="20"/>
          <w:szCs w:val="20"/>
        </w:rPr>
      </w:pPr>
      <w:r>
        <w:rPr>
          <w:rFonts w:ascii="Arial" w:hAnsi="Arial" w:cs="Arial"/>
          <w:sz w:val="20"/>
          <w:szCs w:val="20"/>
        </w:rPr>
        <w:t>Extended time for IEP students.</w:t>
      </w:r>
    </w:p>
    <w:p w:rsidR="006343F5" w:rsidRDefault="006343F5" w:rsidP="006343F5">
      <w:pPr>
        <w:pStyle w:val="ListParagraph"/>
        <w:numPr>
          <w:ilvl w:val="0"/>
          <w:numId w:val="17"/>
        </w:numPr>
        <w:rPr>
          <w:rFonts w:ascii="Arial" w:hAnsi="Arial" w:cs="Arial"/>
          <w:sz w:val="20"/>
          <w:szCs w:val="20"/>
        </w:rPr>
      </w:pPr>
      <w:r>
        <w:rPr>
          <w:rFonts w:ascii="Arial" w:hAnsi="Arial" w:cs="Arial"/>
          <w:sz w:val="20"/>
          <w:szCs w:val="20"/>
        </w:rPr>
        <w:t>Creating selected groups to maximize student participation.</w:t>
      </w:r>
    </w:p>
    <w:p w:rsidR="006343F5" w:rsidRDefault="006343F5" w:rsidP="001704D7">
      <w:pPr>
        <w:pStyle w:val="ListParagraph"/>
        <w:numPr>
          <w:ilvl w:val="0"/>
          <w:numId w:val="17"/>
        </w:numPr>
        <w:rPr>
          <w:rFonts w:ascii="Arial" w:hAnsi="Arial" w:cs="Arial"/>
          <w:sz w:val="20"/>
          <w:szCs w:val="20"/>
        </w:rPr>
      </w:pPr>
      <w:r>
        <w:rPr>
          <w:rFonts w:ascii="Arial" w:hAnsi="Arial" w:cs="Arial"/>
          <w:sz w:val="20"/>
          <w:szCs w:val="20"/>
        </w:rPr>
        <w:t>Students will be working at their own pace.</w:t>
      </w:r>
    </w:p>
    <w:p w:rsidR="00F32DE4" w:rsidRPr="006343F5" w:rsidRDefault="00555A0D" w:rsidP="001704D7">
      <w:pPr>
        <w:pStyle w:val="ListParagraph"/>
        <w:numPr>
          <w:ilvl w:val="0"/>
          <w:numId w:val="17"/>
        </w:numPr>
        <w:rPr>
          <w:rFonts w:ascii="Arial" w:hAnsi="Arial" w:cs="Arial"/>
          <w:sz w:val="20"/>
          <w:szCs w:val="20"/>
        </w:rPr>
      </w:pPr>
      <w:r w:rsidRPr="006343F5">
        <w:rPr>
          <w:rFonts w:ascii="Arial" w:hAnsi="Arial" w:cs="Arial"/>
          <w:sz w:val="20"/>
          <w:szCs w:val="20"/>
        </w:rPr>
        <w:t>Students are given a choice in how to present their knowledge and challenge results.</w:t>
      </w:r>
    </w:p>
    <w:tbl>
      <w:tblPr>
        <w:tblStyle w:val="TableGrid"/>
        <w:tblpPr w:leftFromText="180" w:rightFromText="180" w:vertAnchor="text" w:horzAnchor="margin" w:tblpX="-95" w:tblpY="327"/>
        <w:tblW w:w="9630" w:type="dxa"/>
        <w:tblLook w:val="04A0"/>
      </w:tblPr>
      <w:tblGrid>
        <w:gridCol w:w="9630"/>
      </w:tblGrid>
      <w:tr w:rsidR="00492666" w:rsidTr="004F3D67">
        <w:tc>
          <w:tcPr>
            <w:tcW w:w="9630" w:type="dxa"/>
          </w:tcPr>
          <w:p w:rsidR="00F32DE4" w:rsidRPr="00F32DE4" w:rsidRDefault="00F32DE4" w:rsidP="004F3D67">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F3D67">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64678A" w:rsidP="00F32DE4">
      <w:pPr>
        <w:rPr>
          <w:rFonts w:ascii="Arial" w:hAnsi="Arial" w:cs="Arial"/>
          <w:sz w:val="20"/>
          <w:szCs w:val="20"/>
        </w:rPr>
      </w:pPr>
      <w:r>
        <w:rPr>
          <w:rFonts w:ascii="Arial" w:hAnsi="Arial" w:cs="Arial"/>
          <w:sz w:val="20"/>
          <w:szCs w:val="20"/>
        </w:rPr>
        <w:t xml:space="preserve">Overall, the students were engaged and all groups were able to create a sound amplifier that worked for at least one of the four sounds that were tested.  Students gained a better understanding of logarithmic scales and why they are used.  Most of the associated math still had to be taught after the challenge.  Some students stated that they wish the math was introduced earlier, but I wanted them to learn it as they needed it.  </w:t>
      </w:r>
      <w:bookmarkStart w:id="0" w:name="_GoBack"/>
      <w:bookmarkEnd w:id="0"/>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1"/>
      <w:footerReference w:type="default" r:id="rId12"/>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5FF" w:rsidRDefault="001B55FF" w:rsidP="005F7C59">
      <w:r>
        <w:separator/>
      </w:r>
    </w:p>
  </w:endnote>
  <w:endnote w:type="continuationSeparator" w:id="0">
    <w:p w:rsidR="001B55FF" w:rsidRDefault="001B55FF"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200F79">
        <w:pPr>
          <w:pStyle w:val="Footer"/>
          <w:jc w:val="center"/>
        </w:pPr>
        <w:r>
          <w:fldChar w:fldCharType="begin"/>
        </w:r>
        <w:r w:rsidR="001957A1">
          <w:instrText xml:space="preserve"> PAGE   \* MERGEFORMAT </w:instrText>
        </w:r>
        <w:r>
          <w:fldChar w:fldCharType="separate"/>
        </w:r>
        <w:r w:rsidR="0020001F">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5FF" w:rsidRDefault="001B55FF" w:rsidP="005F7C59">
      <w:r>
        <w:separator/>
      </w:r>
    </w:p>
  </w:footnote>
  <w:footnote w:type="continuationSeparator" w:id="0">
    <w:p w:rsidR="001B55FF" w:rsidRDefault="001B55FF"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0754"/>
    <w:multiLevelType w:val="hybridMultilevel"/>
    <w:tmpl w:val="B19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01117"/>
    <w:multiLevelType w:val="hybridMultilevel"/>
    <w:tmpl w:val="90DA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11643"/>
    <w:multiLevelType w:val="hybridMultilevel"/>
    <w:tmpl w:val="81C0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
  </w:num>
  <w:num w:numId="4">
    <w:abstractNumId w:val="13"/>
  </w:num>
  <w:num w:numId="5">
    <w:abstractNumId w:val="11"/>
  </w:num>
  <w:num w:numId="6">
    <w:abstractNumId w:val="5"/>
  </w:num>
  <w:num w:numId="7">
    <w:abstractNumId w:val="6"/>
  </w:num>
  <w:num w:numId="8">
    <w:abstractNumId w:val="9"/>
  </w:num>
  <w:num w:numId="9">
    <w:abstractNumId w:val="4"/>
  </w:num>
  <w:num w:numId="10">
    <w:abstractNumId w:val="10"/>
  </w:num>
  <w:num w:numId="11">
    <w:abstractNumId w:val="7"/>
  </w:num>
  <w:num w:numId="12">
    <w:abstractNumId w:val="1"/>
  </w:num>
  <w:num w:numId="13">
    <w:abstractNumId w:val="15"/>
  </w:num>
  <w:num w:numId="14">
    <w:abstractNumId w:val="14"/>
  </w:num>
  <w:num w:numId="15">
    <w:abstractNumId w:val="3"/>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7858"/>
    <w:rsid w:val="00082A60"/>
    <w:rsid w:val="000A0AAB"/>
    <w:rsid w:val="000A51BF"/>
    <w:rsid w:val="000B30CC"/>
    <w:rsid w:val="000B7058"/>
    <w:rsid w:val="000F1EBD"/>
    <w:rsid w:val="00107816"/>
    <w:rsid w:val="00112DD2"/>
    <w:rsid w:val="00130599"/>
    <w:rsid w:val="00146376"/>
    <w:rsid w:val="0014643D"/>
    <w:rsid w:val="001704D7"/>
    <w:rsid w:val="0017523F"/>
    <w:rsid w:val="001957A1"/>
    <w:rsid w:val="00195F8A"/>
    <w:rsid w:val="001B55FF"/>
    <w:rsid w:val="001C59E4"/>
    <w:rsid w:val="001F7250"/>
    <w:rsid w:val="0020001F"/>
    <w:rsid w:val="00200F79"/>
    <w:rsid w:val="00206012"/>
    <w:rsid w:val="00212323"/>
    <w:rsid w:val="0025451F"/>
    <w:rsid w:val="00257B58"/>
    <w:rsid w:val="0027559B"/>
    <w:rsid w:val="00284842"/>
    <w:rsid w:val="002A2CF6"/>
    <w:rsid w:val="002A3A95"/>
    <w:rsid w:val="002B290A"/>
    <w:rsid w:val="003061DC"/>
    <w:rsid w:val="0031039B"/>
    <w:rsid w:val="00313753"/>
    <w:rsid w:val="00331BFD"/>
    <w:rsid w:val="003325E8"/>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E24A0"/>
    <w:rsid w:val="004F3D67"/>
    <w:rsid w:val="00555A0D"/>
    <w:rsid w:val="00564B8F"/>
    <w:rsid w:val="00575F4A"/>
    <w:rsid w:val="005912BF"/>
    <w:rsid w:val="005B1D58"/>
    <w:rsid w:val="005B42B8"/>
    <w:rsid w:val="005F44EB"/>
    <w:rsid w:val="005F66AB"/>
    <w:rsid w:val="005F7C59"/>
    <w:rsid w:val="006041F1"/>
    <w:rsid w:val="00617910"/>
    <w:rsid w:val="006343F5"/>
    <w:rsid w:val="00634D32"/>
    <w:rsid w:val="00640B09"/>
    <w:rsid w:val="0064678A"/>
    <w:rsid w:val="00662AD4"/>
    <w:rsid w:val="00665A3F"/>
    <w:rsid w:val="006C12A7"/>
    <w:rsid w:val="00714897"/>
    <w:rsid w:val="007200B3"/>
    <w:rsid w:val="00731068"/>
    <w:rsid w:val="007312C4"/>
    <w:rsid w:val="007466F3"/>
    <w:rsid w:val="007602A1"/>
    <w:rsid w:val="0076321D"/>
    <w:rsid w:val="007648A5"/>
    <w:rsid w:val="00767EAD"/>
    <w:rsid w:val="007E7CDC"/>
    <w:rsid w:val="007F0927"/>
    <w:rsid w:val="00852CDE"/>
    <w:rsid w:val="00854D5E"/>
    <w:rsid w:val="0085699A"/>
    <w:rsid w:val="00865F12"/>
    <w:rsid w:val="00877C63"/>
    <w:rsid w:val="00890FDF"/>
    <w:rsid w:val="008A2F18"/>
    <w:rsid w:val="008C5211"/>
    <w:rsid w:val="008D0DE3"/>
    <w:rsid w:val="008D1CE3"/>
    <w:rsid w:val="008D4E21"/>
    <w:rsid w:val="008E37F4"/>
    <w:rsid w:val="008F15D4"/>
    <w:rsid w:val="008F41AA"/>
    <w:rsid w:val="008F66BC"/>
    <w:rsid w:val="009059BE"/>
    <w:rsid w:val="00922618"/>
    <w:rsid w:val="0093495E"/>
    <w:rsid w:val="00945F78"/>
    <w:rsid w:val="00946E9A"/>
    <w:rsid w:val="00971E1E"/>
    <w:rsid w:val="00994D73"/>
    <w:rsid w:val="009A07C3"/>
    <w:rsid w:val="00A069A2"/>
    <w:rsid w:val="00A361D8"/>
    <w:rsid w:val="00A50292"/>
    <w:rsid w:val="00A7688F"/>
    <w:rsid w:val="00A8119E"/>
    <w:rsid w:val="00AA1C8B"/>
    <w:rsid w:val="00AA6498"/>
    <w:rsid w:val="00AC7581"/>
    <w:rsid w:val="00AD2735"/>
    <w:rsid w:val="00AD6219"/>
    <w:rsid w:val="00AF0096"/>
    <w:rsid w:val="00AF7A32"/>
    <w:rsid w:val="00B04C3D"/>
    <w:rsid w:val="00B10558"/>
    <w:rsid w:val="00B16F3D"/>
    <w:rsid w:val="00B21EA2"/>
    <w:rsid w:val="00B356EF"/>
    <w:rsid w:val="00B47A60"/>
    <w:rsid w:val="00BD0C1C"/>
    <w:rsid w:val="00BE7C65"/>
    <w:rsid w:val="00BF20CD"/>
    <w:rsid w:val="00BF5108"/>
    <w:rsid w:val="00C0579B"/>
    <w:rsid w:val="00C34E14"/>
    <w:rsid w:val="00C50080"/>
    <w:rsid w:val="00C649C1"/>
    <w:rsid w:val="00C657F3"/>
    <w:rsid w:val="00C6688D"/>
    <w:rsid w:val="00CA29E5"/>
    <w:rsid w:val="00CC249C"/>
    <w:rsid w:val="00CD0090"/>
    <w:rsid w:val="00CF4695"/>
    <w:rsid w:val="00D035C3"/>
    <w:rsid w:val="00D054C8"/>
    <w:rsid w:val="00D418E0"/>
    <w:rsid w:val="00D51444"/>
    <w:rsid w:val="00D650E1"/>
    <w:rsid w:val="00D6711A"/>
    <w:rsid w:val="00D75566"/>
    <w:rsid w:val="00D845F4"/>
    <w:rsid w:val="00DC6C55"/>
    <w:rsid w:val="00DE5656"/>
    <w:rsid w:val="00E0358C"/>
    <w:rsid w:val="00E14DF6"/>
    <w:rsid w:val="00E2338C"/>
    <w:rsid w:val="00E23B31"/>
    <w:rsid w:val="00E3036E"/>
    <w:rsid w:val="00E37DAA"/>
    <w:rsid w:val="00E43281"/>
    <w:rsid w:val="00EC444F"/>
    <w:rsid w:val="00ED346B"/>
    <w:rsid w:val="00EF4401"/>
    <w:rsid w:val="00F2418B"/>
    <w:rsid w:val="00F32DE4"/>
    <w:rsid w:val="00F44D21"/>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7200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7200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ilmo@cpsboe.k12.oh.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docs.google.com/a/cpsboe.k12.oh.us/viewer?a=v&amp;pid=sites&amp;srcid=Y3BzYm9lLmsxMi5vaC51c3xtb2xseS1hLWhhbWlsdG9uLTIwMTd8Z3g6N2U1MmZlZmYxNDg1OGRkMg" TargetMode="External"/><Relationship Id="rId4" Type="http://schemas.openxmlformats.org/officeDocument/2006/relationships/settings" Target="settings.xml"/><Relationship Id="rId9" Type="http://schemas.openxmlformats.org/officeDocument/2006/relationships/hyperlink" Target="https://docs.google.com/a/cpsboe.k12.oh.us/viewer?a=v&amp;pid=sites&amp;srcid=Y3BzYm9lLmsxMi5vaC51c3xtb2xseS1hLWhhbWlsdG9uLTIwMTd8Z3g6N2U1MmZlZmYxNDg1OGRkM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049F-7289-4DFB-BAC4-62645E5E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2018-03-03T16:36:00Z</dcterms:created>
  <dcterms:modified xsi:type="dcterms:W3CDTF">2018-03-03T16:36:00Z</dcterms:modified>
</cp:coreProperties>
</file>